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3FCB2DF9" w14:textId="3F56F294" w:rsidR="00806A9F" w:rsidRPr="0067410F" w:rsidRDefault="0093558B" w:rsidP="0067410F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="00806A9F" w:rsidRPr="0067410F">
              <w:rPr>
                <w:sz w:val="24"/>
                <w:szCs w:val="24"/>
              </w:rPr>
              <w:t xml:space="preserve"> completed as follows:</w:t>
            </w:r>
          </w:p>
          <w:p w14:paraId="70AF7E0C" w14:textId="77777777" w:rsidR="00806A9F" w:rsidRPr="0067410F" w:rsidRDefault="00806A9F" w:rsidP="00806A9F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67410F">
              <w:rPr>
                <w:i/>
                <w:sz w:val="24"/>
                <w:szCs w:val="24"/>
              </w:rPr>
              <w:t xml:space="preserve">. </w:t>
            </w:r>
          </w:p>
          <w:p w14:paraId="17839556" w14:textId="1B4F6AAA" w:rsidR="00806A9F" w:rsidRDefault="00806A9F" w:rsidP="007D73C0">
            <w:pPr>
              <w:pStyle w:val="BodyText"/>
              <w:spacing w:after="0" w:line="280" w:lineRule="exact"/>
              <w:jc w:val="both"/>
              <w:rPr>
                <w:iCs/>
                <w:sz w:val="24"/>
                <w:szCs w:val="24"/>
              </w:rPr>
            </w:pPr>
            <w:r w:rsidRPr="0067410F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BE3E3B">
              <w:rPr>
                <w:iCs/>
                <w:sz w:val="24"/>
                <w:szCs w:val="24"/>
              </w:rPr>
              <w:t>2</w:t>
            </w:r>
            <w:r w:rsidRPr="0067410F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12" w:history="1">
              <w:r w:rsidRPr="0067410F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67410F">
              <w:rPr>
                <w:iCs/>
                <w:sz w:val="24"/>
                <w:szCs w:val="24"/>
              </w:rPr>
              <w:t>.</w:t>
            </w:r>
          </w:p>
          <w:p w14:paraId="50BBB97F" w14:textId="77777777" w:rsidR="007D73C0" w:rsidRPr="0067410F" w:rsidRDefault="007D73C0" w:rsidP="007D73C0">
            <w:pPr>
              <w:pStyle w:val="BodyText"/>
              <w:spacing w:after="0" w:line="280" w:lineRule="exact"/>
              <w:jc w:val="both"/>
              <w:rPr>
                <w:b/>
                <w:iCs/>
                <w:sz w:val="24"/>
                <w:szCs w:val="24"/>
              </w:rPr>
            </w:pPr>
          </w:p>
          <w:p w14:paraId="08F43DE5" w14:textId="77777777" w:rsidR="00806A9F" w:rsidRPr="0067410F" w:rsidRDefault="00806A9F" w:rsidP="0067410F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67410F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1CF72FEB" w14:textId="77777777" w:rsidR="00806A9F" w:rsidRPr="0067410F" w:rsidRDefault="00806A9F" w:rsidP="009B054E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 xml:space="preserve">Submitted with a scanned wet </w:t>
            </w:r>
            <w:proofErr w:type="gramStart"/>
            <w:r w:rsidRPr="0067410F">
              <w:rPr>
                <w:b/>
                <w:bCs/>
                <w:i/>
                <w:sz w:val="24"/>
                <w:szCs w:val="24"/>
              </w:rPr>
              <w:t>signature;</w:t>
            </w:r>
            <w:proofErr w:type="gramEnd"/>
          </w:p>
          <w:p w14:paraId="51F606EA" w14:textId="77777777" w:rsidR="00806A9F" w:rsidRPr="0067410F" w:rsidRDefault="00806A9F" w:rsidP="009B054E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67410F">
              <w:rPr>
                <w:i/>
                <w:sz w:val="24"/>
                <w:szCs w:val="24"/>
              </w:rPr>
              <w:t>or</w:t>
            </w:r>
          </w:p>
          <w:p w14:paraId="66740FDA" w14:textId="77777777" w:rsidR="00806A9F" w:rsidRPr="0067410F" w:rsidRDefault="00806A9F" w:rsidP="009B054E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7DD106FD" w14:textId="3C584E73" w:rsidR="0093558B" w:rsidRPr="00806A9F" w:rsidRDefault="00806A9F" w:rsidP="001E7244">
            <w:pPr>
              <w:pStyle w:val="BodyText"/>
              <w:spacing w:after="0" w:line="240" w:lineRule="exact"/>
              <w:jc w:val="both"/>
              <w:rPr>
                <w:sz w:val="24"/>
                <w:szCs w:val="24"/>
              </w:rPr>
            </w:pPr>
            <w:r w:rsidRPr="0067410F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3" w:history="1">
              <w:r w:rsidRPr="0067410F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67410F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="0093558B" w:rsidRPr="00806A9F">
              <w:rPr>
                <w:sz w:val="24"/>
                <w:szCs w:val="24"/>
              </w:rPr>
              <w:t>.</w:t>
            </w:r>
          </w:p>
          <w:p w14:paraId="570605C1" w14:textId="77777777" w:rsidR="0093558B" w:rsidRPr="00CE4D33" w:rsidRDefault="0093558B" w:rsidP="000B3E46">
            <w:pPr>
              <w:pStyle w:val="BodyText"/>
              <w:spacing w:after="0" w:line="240" w:lineRule="exact"/>
              <w:rPr>
                <w:sz w:val="24"/>
                <w:szCs w:val="24"/>
              </w:rPr>
            </w:pPr>
          </w:p>
        </w:tc>
      </w:tr>
    </w:tbl>
    <w:p w14:paraId="4178CC49" w14:textId="77777777" w:rsidR="00CE4D33" w:rsidRDefault="00CE4D33" w:rsidP="00CE4D33">
      <w:pPr>
        <w:rPr>
          <w:rFonts w:ascii="Copperplate Gothic Bold" w:hAnsi="Copperplate Gothic Bold"/>
          <w:b/>
          <w:color w:val="FF6600"/>
          <w:sz w:val="32"/>
        </w:rPr>
      </w:pPr>
    </w:p>
    <w:p w14:paraId="00DDEED3" w14:textId="640F7E9A" w:rsidR="0093558B" w:rsidRPr="001F2440" w:rsidRDefault="0093558B" w:rsidP="00CE4D33">
      <w:pPr>
        <w:rPr>
          <w:rFonts w:ascii="Copperplate Gothic Bold" w:hAnsi="Copperplate Gothic Bold"/>
          <w:bCs/>
          <w:color w:val="953735"/>
        </w:rPr>
      </w:pPr>
      <w:r w:rsidRPr="001F2440">
        <w:rPr>
          <w:rFonts w:ascii="Copperplate Gothic Bold" w:hAnsi="Copperplate Gothic Bold"/>
          <w:b/>
          <w:color w:val="FF6600"/>
          <w:sz w:val="32"/>
        </w:rPr>
        <w:t xml:space="preserve">AIC </w:t>
      </w:r>
      <w:r w:rsidR="00F1049A">
        <w:rPr>
          <w:rFonts w:ascii="Copperplate Gothic Bold" w:hAnsi="Copperplate Gothic Bold"/>
          <w:b/>
          <w:color w:val="FF6600"/>
          <w:sz w:val="32"/>
        </w:rPr>
        <w:t xml:space="preserve">Energy </w:t>
      </w:r>
      <w:r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 w:rsidR="007063E4">
        <w:rPr>
          <w:rFonts w:ascii="Copperplate Gothic Bold" w:hAnsi="Copperplate Gothic Bold"/>
          <w:b/>
          <w:color w:val="FF6600"/>
          <w:sz w:val="32"/>
        </w:rPr>
        <w:t>2</w:t>
      </w:r>
      <w:r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Pr="00802F1D">
        <w:rPr>
          <w:rFonts w:ascii="Copperplate Gothic Bold" w:hAnsi="Copperplate Gothic Bold"/>
          <w:b/>
          <w:color w:val="953735"/>
          <w:sz w:val="32"/>
        </w:rPr>
        <w:br/>
      </w:r>
      <w:r w:rsidRPr="001F2440">
        <w:rPr>
          <w:rFonts w:ascii="Copperplate Gothic Bold" w:hAnsi="Copperplate Gothic Bold"/>
          <w:bCs/>
        </w:rPr>
        <w:t>(</w:t>
      </w:r>
      <w:r w:rsidRPr="001F2440">
        <w:rPr>
          <w:rFonts w:ascii="Copperplate Gothic Bold" w:hAnsi="Copperplate Gothic Bold"/>
          <w:bCs/>
          <w:u w:val="single"/>
        </w:rPr>
        <w:t>Second Item</w:t>
      </w:r>
      <w:r w:rsidRPr="001F2440">
        <w:rPr>
          <w:rFonts w:ascii="Copperplate Gothic Bold" w:hAnsi="Copperplate Gothic Bold"/>
          <w:bCs/>
        </w:rPr>
        <w:t xml:space="preserve"> in </w:t>
      </w:r>
      <w:r w:rsidRPr="00B4528A">
        <w:rPr>
          <w:rFonts w:ascii="Copperplate Gothic Bold" w:hAnsi="Copperplate Gothic Bold"/>
          <w:b/>
        </w:rPr>
        <w:t>Section 2</w:t>
      </w:r>
      <w:r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0DCB87D4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>], acknowledge that Ameren Illinois Company may draw upon the cash submitted as bid assurance collateral if</w:t>
      </w:r>
      <w:r w:rsidR="0019416C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20D0FB4D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200350" w:rsidRPr="0020035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</w:t>
      </w:r>
      <w:proofErr w:type="gramStart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Proposal</w:t>
      </w:r>
      <w:proofErr w:type="gramEnd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3C22E6F6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>to A</w:t>
      </w:r>
      <w:r w:rsidR="005D6E51">
        <w:rPr>
          <w:szCs w:val="24"/>
        </w:rPr>
        <w:t xml:space="preserve">meren </w:t>
      </w:r>
      <w:r w:rsidR="00FA13FA">
        <w:rPr>
          <w:szCs w:val="24"/>
        </w:rPr>
        <w:t>I</w:t>
      </w:r>
      <w:r w:rsidR="005D6E5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5D6E51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FA13FA">
        <w:rPr>
          <w:szCs w:val="24"/>
        </w:rPr>
        <w:t>A</w:t>
      </w:r>
      <w:r w:rsidR="005D6E51">
        <w:rPr>
          <w:szCs w:val="24"/>
        </w:rPr>
        <w:t xml:space="preserve">meren </w:t>
      </w:r>
      <w:r w:rsidR="00FA13FA">
        <w:rPr>
          <w:szCs w:val="24"/>
        </w:rPr>
        <w:t>I</w:t>
      </w:r>
      <w:r w:rsidR="005D6E5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5D6E51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106D342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F05B9F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93558B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66DE0" w14:textId="77777777" w:rsidR="0005481C" w:rsidRPr="0093558B" w:rsidRDefault="0005481C">
      <w:r w:rsidRPr="0093558B">
        <w:separator/>
      </w:r>
    </w:p>
  </w:endnote>
  <w:endnote w:type="continuationSeparator" w:id="0">
    <w:p w14:paraId="3FA754FB" w14:textId="77777777" w:rsidR="0005481C" w:rsidRPr="0093558B" w:rsidRDefault="0005481C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27BBE" w14:textId="77777777" w:rsidR="0005481C" w:rsidRPr="0093558B" w:rsidRDefault="0005481C">
      <w:r w:rsidRPr="0093558B">
        <w:separator/>
      </w:r>
    </w:p>
  </w:footnote>
  <w:footnote w:type="continuationSeparator" w:id="0">
    <w:p w14:paraId="19F9F3B3" w14:textId="77777777" w:rsidR="0005481C" w:rsidRPr="0093558B" w:rsidRDefault="0005481C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6BCF0" w14:textId="77777777" w:rsidR="0038522F" w:rsidRPr="0038522F" w:rsidRDefault="0038522F" w:rsidP="0038522F">
    <w:pPr>
      <w:pStyle w:val="Header"/>
      <w:rPr>
        <w:rFonts w:ascii="Cambria" w:hAnsi="Cambria"/>
        <w:b/>
        <w:color w:val="FF6600"/>
        <w:sz w:val="20"/>
      </w:rPr>
    </w:pPr>
    <w:r w:rsidRPr="0038522F">
      <w:rPr>
        <w:rFonts w:ascii="Cambria" w:hAnsi="Cambria"/>
        <w:b/>
        <w:color w:val="FF6600"/>
        <w:sz w:val="20"/>
      </w:rPr>
      <w:t>Fall 2023 Procurement Events (BEC RFP)</w:t>
    </w:r>
  </w:p>
  <w:p w14:paraId="7E885DAF" w14:textId="21A79ACA" w:rsidR="00691AFF" w:rsidRDefault="0038522F">
    <w:pPr>
      <w:pStyle w:val="Header"/>
      <w:rPr>
        <w:rFonts w:ascii="Cambria" w:hAnsi="Cambria"/>
        <w:b/>
        <w:color w:val="FF6600"/>
        <w:sz w:val="20"/>
      </w:rPr>
    </w:pPr>
    <w:r w:rsidRPr="0038522F">
      <w:rPr>
        <w:rFonts w:ascii="Cambria" w:hAnsi="Cambria"/>
        <w:b/>
        <w:color w:val="FF6600"/>
        <w:sz w:val="20"/>
      </w:rPr>
      <w:t>19 JUL 2023</w:t>
    </w:r>
  </w:p>
  <w:p w14:paraId="35E9EE15" w14:textId="77777777" w:rsidR="0038522F" w:rsidRPr="0038522F" w:rsidRDefault="0038522F">
    <w:pPr>
      <w:pStyle w:val="Header"/>
      <w:rPr>
        <w:rFonts w:ascii="Cambria" w:hAnsi="Cambria"/>
        <w:b/>
        <w:color w:val="FF660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3" w15:restartNumberingAfterBreak="0">
    <w:nsid w:val="2B2568E9"/>
    <w:multiLevelType w:val="multilevel"/>
    <w:tmpl w:val="A866E6F2"/>
    <w:numStyleLink w:val="UppercaseAlphaListMultilevel"/>
  </w:abstractNum>
  <w:abstractNum w:abstractNumId="14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5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6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2E62F5"/>
    <w:multiLevelType w:val="multilevel"/>
    <w:tmpl w:val="6E2282A2"/>
    <w:numStyleLink w:val="HeadingsList"/>
  </w:abstractNum>
  <w:abstractNum w:abstractNumId="18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9" w15:restartNumberingAfterBreak="0">
    <w:nsid w:val="46555BD5"/>
    <w:multiLevelType w:val="multilevel"/>
    <w:tmpl w:val="05BEC466"/>
    <w:numStyleLink w:val="HeadingsUList"/>
  </w:abstractNum>
  <w:abstractNum w:abstractNumId="20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A95779E"/>
    <w:multiLevelType w:val="multilevel"/>
    <w:tmpl w:val="B0C0387C"/>
    <w:numStyleLink w:val="TableBulletsMultilevel"/>
  </w:abstractNum>
  <w:abstractNum w:abstractNumId="22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3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4" w15:restartNumberingAfterBreak="0">
    <w:nsid w:val="60741689"/>
    <w:multiLevelType w:val="multilevel"/>
    <w:tmpl w:val="3A1C9612"/>
    <w:numStyleLink w:val="BulletsMultilevel"/>
  </w:abstractNum>
  <w:abstractNum w:abstractNumId="25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78E5029"/>
    <w:multiLevelType w:val="multilevel"/>
    <w:tmpl w:val="FF9226E4"/>
    <w:numStyleLink w:val="LowercaseAlphaListMultilevel"/>
  </w:abstractNum>
  <w:abstractNum w:abstractNumId="29" w15:restartNumberingAfterBreak="0">
    <w:nsid w:val="79050678"/>
    <w:multiLevelType w:val="multilevel"/>
    <w:tmpl w:val="6076FB1C"/>
    <w:numStyleLink w:val="ListContinueMultilevel"/>
  </w:abstractNum>
  <w:num w:numId="1">
    <w:abstractNumId w:val="18"/>
  </w:num>
  <w:num w:numId="2">
    <w:abstractNumId w:val="2"/>
  </w:num>
  <w:num w:numId="3">
    <w:abstractNumId w:val="25"/>
  </w:num>
  <w:num w:numId="4">
    <w:abstractNumId w:val="8"/>
  </w:num>
  <w:num w:numId="5">
    <w:abstractNumId w:val="1"/>
  </w:num>
  <w:num w:numId="6">
    <w:abstractNumId w:val="20"/>
  </w:num>
  <w:num w:numId="7">
    <w:abstractNumId w:val="5"/>
  </w:num>
  <w:num w:numId="8">
    <w:abstractNumId w:val="16"/>
  </w:num>
  <w:num w:numId="9">
    <w:abstractNumId w:val="28"/>
  </w:num>
  <w:num w:numId="10">
    <w:abstractNumId w:val="27"/>
  </w:num>
  <w:num w:numId="11">
    <w:abstractNumId w:val="13"/>
  </w:num>
  <w:num w:numId="12">
    <w:abstractNumId w:val="3"/>
  </w:num>
  <w:num w:numId="13">
    <w:abstractNumId w:val="0"/>
  </w:num>
  <w:num w:numId="14">
    <w:abstractNumId w:val="4"/>
  </w:num>
  <w:num w:numId="15">
    <w:abstractNumId w:val="15"/>
  </w:num>
  <w:num w:numId="16">
    <w:abstractNumId w:val="12"/>
  </w:num>
  <w:num w:numId="17">
    <w:abstractNumId w:val="6"/>
  </w:num>
  <w:num w:numId="18">
    <w:abstractNumId w:val="23"/>
  </w:num>
  <w:num w:numId="19">
    <w:abstractNumId w:val="22"/>
  </w:num>
  <w:num w:numId="20">
    <w:abstractNumId w:val="19"/>
  </w:num>
  <w:num w:numId="21">
    <w:abstractNumId w:val="29"/>
  </w:num>
  <w:num w:numId="22">
    <w:abstractNumId w:val="24"/>
  </w:num>
  <w:num w:numId="23">
    <w:abstractNumId w:val="21"/>
  </w:num>
  <w:num w:numId="24">
    <w:abstractNumId w:val="17"/>
  </w:num>
  <w:num w:numId="25">
    <w:abstractNumId w:val="14"/>
  </w:num>
  <w:num w:numId="26">
    <w:abstractNumId w:val="10"/>
  </w:num>
  <w:num w:numId="27">
    <w:abstractNumId w:val="9"/>
  </w:num>
  <w:num w:numId="28">
    <w:abstractNumId w:val="7"/>
  </w:num>
  <w:num w:numId="29">
    <w:abstractNumId w:val="26"/>
  </w:num>
  <w:num w:numId="30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zQyGpCwV7kmnmk73q9LBqYOirPCiATd125XBU5vr81T1V9roHD8H0vDPuPb+uq0NzDbJQ4a8Kl0Q3UAP2UUTXQ==" w:salt="FPMCYIQ0gt32T6raC4lf6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5481C"/>
    <w:rsid w:val="000A08DB"/>
    <w:rsid w:val="000B6F19"/>
    <w:rsid w:val="0019416C"/>
    <w:rsid w:val="001E7244"/>
    <w:rsid w:val="001F2440"/>
    <w:rsid w:val="00200350"/>
    <w:rsid w:val="002151C2"/>
    <w:rsid w:val="00303574"/>
    <w:rsid w:val="00330CA4"/>
    <w:rsid w:val="0038522F"/>
    <w:rsid w:val="003B151C"/>
    <w:rsid w:val="004342B3"/>
    <w:rsid w:val="0058068E"/>
    <w:rsid w:val="005D4FE5"/>
    <w:rsid w:val="005D6E51"/>
    <w:rsid w:val="005F1E71"/>
    <w:rsid w:val="005F6DD7"/>
    <w:rsid w:val="0067410F"/>
    <w:rsid w:val="00686B05"/>
    <w:rsid w:val="00691AFF"/>
    <w:rsid w:val="007063E4"/>
    <w:rsid w:val="007D73C0"/>
    <w:rsid w:val="00806A9F"/>
    <w:rsid w:val="00863957"/>
    <w:rsid w:val="008C6674"/>
    <w:rsid w:val="009011A3"/>
    <w:rsid w:val="0090366E"/>
    <w:rsid w:val="00930B5F"/>
    <w:rsid w:val="0093558B"/>
    <w:rsid w:val="00954F41"/>
    <w:rsid w:val="009B054E"/>
    <w:rsid w:val="00A7300E"/>
    <w:rsid w:val="00A92967"/>
    <w:rsid w:val="00B4528A"/>
    <w:rsid w:val="00BE3E3B"/>
    <w:rsid w:val="00CE4D33"/>
    <w:rsid w:val="00D43AFA"/>
    <w:rsid w:val="00DC190F"/>
    <w:rsid w:val="00E4312E"/>
    <w:rsid w:val="00E87DE2"/>
    <w:rsid w:val="00F05B9F"/>
    <w:rsid w:val="00F1049A"/>
    <w:rsid w:val="00F22C29"/>
    <w:rsid w:val="00F25845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0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numbering" w:styleId="111111">
    <w:name w:val="Outline List 2"/>
    <w:basedOn w:val="NoList"/>
    <w:rsid w:val="00806A9F"/>
    <w:pPr>
      <w:numPr>
        <w:numId w:val="29"/>
      </w:numPr>
    </w:pPr>
  </w:style>
  <w:style w:type="paragraph" w:customStyle="1" w:styleId="HeadingNumber1">
    <w:name w:val="Heading Number 1"/>
    <w:basedOn w:val="Normal"/>
    <w:next w:val="Normal"/>
    <w:uiPriority w:val="4"/>
    <w:rsid w:val="00806A9F"/>
    <w:pPr>
      <w:keepNext/>
      <w:numPr>
        <w:ilvl w:val="4"/>
        <w:numId w:val="30"/>
      </w:numPr>
      <w:spacing w:before="60" w:after="60"/>
      <w:outlineLvl w:val="4"/>
    </w:pPr>
    <w:rPr>
      <w:rFonts w:asciiTheme="majorHAnsi" w:eastAsia="Times New Roman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806A9F"/>
    <w:pPr>
      <w:keepNext/>
      <w:numPr>
        <w:ilvl w:val="5"/>
        <w:numId w:val="30"/>
      </w:numPr>
      <w:spacing w:before="60" w:after="60"/>
      <w:outlineLvl w:val="5"/>
    </w:pPr>
    <w:rPr>
      <w:rFonts w:asciiTheme="majorHAnsi" w:eastAsia="Times New Roman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806A9F"/>
    <w:pPr>
      <w:keepNext/>
      <w:numPr>
        <w:ilvl w:val="6"/>
        <w:numId w:val="30"/>
      </w:numPr>
      <w:spacing w:before="60" w:after="60"/>
      <w:outlineLvl w:val="6"/>
    </w:pPr>
    <w:rPr>
      <w:rFonts w:asciiTheme="majorHAnsi" w:eastAsia="Times New Roman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806A9F"/>
    <w:pPr>
      <w:keepNext/>
      <w:numPr>
        <w:ilvl w:val="7"/>
        <w:numId w:val="30"/>
      </w:numPr>
      <w:spacing w:before="60" w:after="60"/>
      <w:outlineLvl w:val="7"/>
    </w:pPr>
    <w:rPr>
      <w:rFonts w:asciiTheme="majorHAnsi" w:eastAsia="Times New Roman" w:hAnsiTheme="majorHAnsi" w:cs="Arial"/>
      <w:sz w:val="20"/>
    </w:rPr>
  </w:style>
  <w:style w:type="paragraph" w:styleId="Revision">
    <w:name w:val="Revision"/>
    <w:hidden/>
    <w:uiPriority w:val="99"/>
    <w:semiHidden/>
    <w:rsid w:val="0038522F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llinois-RFP@ner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7223E5-8551-42C8-AA8A-0C7C4CAD0CEA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2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4.xml><?xml version="1.0" encoding="utf-8"?>
<ds:datastoreItem xmlns:ds="http://schemas.openxmlformats.org/officeDocument/2006/customXml" ds:itemID="{019D1BA2-E66C-4546-A96A-1EAE0A979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0BB534-D081-4FA3-9DD5-C38DE128FC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Buffagni, Malena</cp:lastModifiedBy>
  <cp:revision>6</cp:revision>
  <dcterms:created xsi:type="dcterms:W3CDTF">2023-07-07T13:27:00Z</dcterms:created>
  <dcterms:modified xsi:type="dcterms:W3CDTF">2023-07-07T15:17:00Z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</Properties>
</file>